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D34" w:rsidRPr="00895D34" w:rsidRDefault="00895D34" w:rsidP="00895D34">
      <w:pPr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</w:rPr>
      </w:pPr>
      <w:r w:rsidRPr="00895D34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</w:rPr>
        <w:t>ПРОЕКТ РАСПИСАНИЯ ГИА 2017</w:t>
      </w:r>
    </w:p>
    <w:p w:rsidR="00895D34" w:rsidRPr="00895D34" w:rsidRDefault="00895D34" w:rsidP="00895D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5D34">
        <w:rPr>
          <w:rFonts w:ascii="Times New Roman" w:eastAsia="Times New Roman" w:hAnsi="Times New Roman" w:cs="Times New Roman"/>
          <w:sz w:val="24"/>
          <w:szCs w:val="24"/>
        </w:rPr>
        <w:t>Рособрнадзор</w:t>
      </w:r>
      <w:proofErr w:type="spellEnd"/>
      <w:r w:rsidRPr="00895D34">
        <w:rPr>
          <w:rFonts w:ascii="Times New Roman" w:eastAsia="Times New Roman" w:hAnsi="Times New Roman" w:cs="Times New Roman"/>
          <w:sz w:val="24"/>
          <w:szCs w:val="24"/>
        </w:rPr>
        <w:t xml:space="preserve"> подготовил проект расписания единого государственного экзамена, основного государственного экзамена и государственного выпускного экзамена в 2017 году. </w:t>
      </w:r>
    </w:p>
    <w:tbl>
      <w:tblPr>
        <w:tblW w:w="10650" w:type="dxa"/>
        <w:tblCellMar>
          <w:left w:w="0" w:type="dxa"/>
          <w:right w:w="0" w:type="dxa"/>
        </w:tblCellMar>
        <w:tblLook w:val="04A0"/>
      </w:tblPr>
      <w:tblGrid>
        <w:gridCol w:w="1480"/>
        <w:gridCol w:w="2375"/>
        <w:gridCol w:w="2331"/>
        <w:gridCol w:w="2225"/>
        <w:gridCol w:w="2239"/>
      </w:tblGrid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ГВЭ-11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ГВЭ-9</w:t>
            </w:r>
          </w:p>
        </w:tc>
      </w:tr>
      <w:tr w:rsidR="00895D34" w:rsidRPr="00895D34" w:rsidTr="00895D34">
        <w:tc>
          <w:tcPr>
            <w:tcW w:w="0" w:type="auto"/>
            <w:gridSpan w:val="5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Досрочный период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14 марта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Б, </w:t>
            </w:r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16 марта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 и ИКТ, 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 и ИКТ, 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18 марта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</w:t>
            </w:r>
            <w:proofErr w:type="spell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устн</w:t>
            </w:r>
            <w:proofErr w:type="spell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20 марта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22 марта (</w:t>
            </w:r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24 марта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обществознание, 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обществознание, 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3 апреля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литература, химия, информатика и ИКТ, иностранные языки (</w:t>
            </w:r>
            <w:proofErr w:type="spellStart"/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устн</w:t>
            </w:r>
            <w:proofErr w:type="spellEnd"/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литература, химия, информатика и ИКТ, иностранные языки, история,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5 апреля (</w:t>
            </w:r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иностранные языки, география, обществознание, физика,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география, обществознание, физика,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7 апреля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резерв: русский язык, математика Б, </w:t>
            </w:r>
            <w:proofErr w:type="gramStart"/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русский язык,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20 апреля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22 апреля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24 апреля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литература, история,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литература, история, биология, физика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26 апреля (</w:t>
            </w:r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28 апреля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 и ИКТ, обществознание, химия,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 и ИКТ, обществознание, химия, география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2 мая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иностранный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иностранный язык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3 мая (</w:t>
            </w:r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4 мая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литература, история,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литература, история, биология, физика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5 мая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математика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6 мая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информатика и ИКТ, обществознание, химия,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информатика и ИКТ, обществознание, химия, география</w:t>
            </w:r>
          </w:p>
        </w:tc>
      </w:tr>
      <w:tr w:rsidR="00895D34" w:rsidRPr="00895D34" w:rsidTr="00895D34">
        <w:tc>
          <w:tcPr>
            <w:tcW w:w="0" w:type="auto"/>
            <w:gridSpan w:val="5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Основной этап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26 мая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27 мая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29 мая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30 мая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литература, история,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литература, история, биология, физика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31 мая (</w:t>
            </w:r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1 июня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химия,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химия,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 июня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 и ИКТ, обществознание, химия,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 и ИКТ, обществознание, химия, география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7 июня (</w:t>
            </w:r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</w:t>
            </w:r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8 июня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13 июня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15 июня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16 июня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</w:t>
            </w:r>
            <w:proofErr w:type="spell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устн</w:t>
            </w:r>
            <w:proofErr w:type="spell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17 июня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</w:t>
            </w:r>
            <w:proofErr w:type="spell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устн</w:t>
            </w:r>
            <w:proofErr w:type="spell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география, химия, история,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география, химия, история,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литература, история,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литература, история, биология, физика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20 июня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литература, физика, 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литература, физика, 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</w:rPr>
              <w:t>резерв: информатика и ИКТ, обществознание, химия,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</w:rPr>
              <w:t>резерв: информатика и ИКТ, обществознание, химия, география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21 июня (</w:t>
            </w:r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биология,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биология,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</w:rPr>
              <w:t>резерв: математика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22 июня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иностранные языки (</w:t>
            </w:r>
            <w:proofErr w:type="spellStart"/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устн</w:t>
            </w:r>
            <w:proofErr w:type="spellEnd"/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</w:rPr>
              <w:t>резерв: русский язык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23 июня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</w:rPr>
              <w:t>резерв: иностранные языки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24 июня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</w:rPr>
              <w:t>резерв: по всем предметам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28 июня </w:t>
            </w: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 xml:space="preserve">резерв: математика Б, </w:t>
            </w: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 xml:space="preserve">математика </w:t>
            </w:r>
            <w:proofErr w:type="gramStart"/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29 июня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30 июня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5D34" w:rsidRPr="00895D34" w:rsidTr="00895D34">
        <w:tc>
          <w:tcPr>
            <w:tcW w:w="0" w:type="auto"/>
            <w:gridSpan w:val="5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Дополнительный период (сентябрьские сроки)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4 сентября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6 сентября (</w:t>
            </w:r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литература, история,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история, биология, физика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7 сентября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8 сентября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11 сентября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 и ИКТ, обществознание, химия,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обществознание, химия, информатика и ИКТ, литература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13 сентября (</w:t>
            </w:r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15 сентября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математика</w:t>
            </w:r>
            <w:proofErr w:type="gramStart"/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Б</w:t>
            </w:r>
            <w:proofErr w:type="gramEnd"/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математика,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математика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18 сентября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литература, история,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география, история, биология, физика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19 сентября (</w:t>
            </w:r>
            <w:proofErr w:type="spellStart"/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резерв: русский язык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20 сентября (</w:t>
            </w:r>
            <w:proofErr w:type="gramStart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895D3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информатика и ИКТ, обществознание, химия,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D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резерв: информатика и ИКТ, обществознание, химия, литература</w:t>
            </w:r>
          </w:p>
        </w:tc>
      </w:tr>
      <w:tr w:rsidR="00895D34" w:rsidRPr="00895D34" w:rsidTr="00895D3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895D34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21 сентября </w:t>
            </w:r>
            <w:r w:rsidRPr="00895D34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lastRenderedPageBreak/>
              <w:t>(</w:t>
            </w:r>
            <w:proofErr w:type="spellStart"/>
            <w:proofErr w:type="gramStart"/>
            <w:r w:rsidRPr="00895D34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чт</w:t>
            </w:r>
            <w:proofErr w:type="spellEnd"/>
            <w:proofErr w:type="gramEnd"/>
            <w:r w:rsidRPr="00895D34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95D34" w:rsidRPr="00895D34" w:rsidRDefault="00895D34" w:rsidP="00895D34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95D34" w:rsidRPr="00895D34" w:rsidRDefault="00895D34" w:rsidP="0089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B0511" w:rsidRDefault="008B0511"/>
    <w:sectPr w:rsidR="008B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5D34"/>
    <w:rsid w:val="00895D34"/>
    <w:rsid w:val="008B0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5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D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95D34"/>
  </w:style>
  <w:style w:type="paragraph" w:styleId="a3">
    <w:name w:val="Normal (Web)"/>
    <w:basedOn w:val="a"/>
    <w:uiPriority w:val="99"/>
    <w:unhideWhenUsed/>
    <w:rsid w:val="00895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5D34"/>
    <w:rPr>
      <w:b/>
      <w:bCs/>
    </w:rPr>
  </w:style>
  <w:style w:type="character" w:styleId="a5">
    <w:name w:val="Emphasis"/>
    <w:basedOn w:val="a0"/>
    <w:uiPriority w:val="20"/>
    <w:qFormat/>
    <w:rsid w:val="00895D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4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2016-10-26T12:20:00Z</dcterms:created>
  <dcterms:modified xsi:type="dcterms:W3CDTF">2016-10-26T12:20:00Z</dcterms:modified>
</cp:coreProperties>
</file>